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30" w:rsidRPr="00996E44" w:rsidRDefault="00214A17">
      <w:pPr>
        <w:rPr>
          <w:rFonts w:ascii="Arial Narrow" w:hAnsi="Arial Narrow"/>
          <w:b/>
          <w:sz w:val="28"/>
          <w:szCs w:val="28"/>
          <w:u w:val="single"/>
        </w:rPr>
      </w:pPr>
      <w:r>
        <w:rPr>
          <w:rFonts w:ascii="Arial Narrow" w:hAnsi="Arial Narrow"/>
          <w:b/>
          <w:sz w:val="28"/>
          <w:szCs w:val="28"/>
          <w:u w:val="single"/>
        </w:rPr>
        <w:t>Worthing Lions become Dementia Friends</w:t>
      </w:r>
    </w:p>
    <w:p w:rsidR="00B938BC" w:rsidRDefault="00B938BC">
      <w:pPr>
        <w:rPr>
          <w:rFonts w:ascii="Arial Narrow" w:hAnsi="Arial Narrow"/>
          <w:sz w:val="28"/>
          <w:szCs w:val="28"/>
        </w:rPr>
      </w:pPr>
      <w:r w:rsidRPr="00996E44">
        <w:rPr>
          <w:rFonts w:ascii="Arial Narrow" w:hAnsi="Arial Narrow"/>
          <w:sz w:val="28"/>
          <w:szCs w:val="28"/>
        </w:rPr>
        <w:t xml:space="preserve">Worthing </w:t>
      </w:r>
      <w:r w:rsidR="00214A17">
        <w:rPr>
          <w:rFonts w:ascii="Arial Narrow" w:hAnsi="Arial Narrow"/>
          <w:sz w:val="28"/>
          <w:szCs w:val="28"/>
        </w:rPr>
        <w:t>Lions Members have taken part in a Dementia Friends Information Session. H</w:t>
      </w:r>
      <w:r w:rsidRPr="00996E44">
        <w:rPr>
          <w:rFonts w:ascii="Arial Narrow" w:hAnsi="Arial Narrow"/>
          <w:sz w:val="28"/>
          <w:szCs w:val="28"/>
        </w:rPr>
        <w:t xml:space="preserve">ow to </w:t>
      </w:r>
      <w:proofErr w:type="gramStart"/>
      <w:r w:rsidRPr="00996E44">
        <w:rPr>
          <w:rFonts w:ascii="Arial Narrow" w:hAnsi="Arial Narrow"/>
          <w:sz w:val="28"/>
          <w:szCs w:val="28"/>
        </w:rPr>
        <w:t>recognise,</w:t>
      </w:r>
      <w:proofErr w:type="gramEnd"/>
      <w:r w:rsidRPr="00996E44">
        <w:rPr>
          <w:rFonts w:ascii="Arial Narrow" w:hAnsi="Arial Narrow"/>
          <w:sz w:val="28"/>
          <w:szCs w:val="28"/>
        </w:rPr>
        <w:t xml:space="preserve"> approach and react to people who are suffering from dementia.</w:t>
      </w:r>
    </w:p>
    <w:p w:rsidR="00214A17" w:rsidRPr="00214A17" w:rsidRDefault="00214A17">
      <w:pPr>
        <w:rPr>
          <w:rFonts w:ascii="Arial Narrow" w:hAnsi="Arial Narrow"/>
          <w:color w:val="000000" w:themeColor="text1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</w:rPr>
        <w:t xml:space="preserve">There is a country wide growing movement to make local </w:t>
      </w:r>
      <w:proofErr w:type="gramStart"/>
      <w:r>
        <w:rPr>
          <w:rFonts w:ascii="Arial Narrow" w:hAnsi="Arial Narrow"/>
          <w:sz w:val="28"/>
          <w:szCs w:val="28"/>
        </w:rPr>
        <w:t>communities</w:t>
      </w:r>
      <w:proofErr w:type="gramEnd"/>
      <w:r>
        <w:rPr>
          <w:rFonts w:ascii="Arial Narrow" w:hAnsi="Arial Narrow"/>
          <w:sz w:val="28"/>
          <w:szCs w:val="28"/>
        </w:rPr>
        <w:t xml:space="preserve"> dementia friendly and Worthing Lions support the Worthing Dementia Action Alliance initiative. More details can be obtained from their website </w:t>
      </w:r>
      <w:hyperlink r:id="rId4" w:history="1">
        <w:r w:rsidRPr="00214A17">
          <w:rPr>
            <w:rStyle w:val="Hyperlink"/>
            <w:rFonts w:ascii="Arial Narrow" w:hAnsi="Arial Narrow"/>
            <w:color w:val="000000" w:themeColor="text1"/>
            <w:sz w:val="28"/>
            <w:szCs w:val="28"/>
          </w:rPr>
          <w:t>www.dementiafriendly</w:t>
        </w:r>
      </w:hyperlink>
      <w:r w:rsidRPr="00214A17">
        <w:rPr>
          <w:rFonts w:ascii="Arial Narrow" w:hAnsi="Arial Narrow"/>
          <w:color w:val="000000" w:themeColor="text1"/>
          <w:sz w:val="28"/>
          <w:szCs w:val="28"/>
          <w:u w:val="single"/>
        </w:rPr>
        <w:t>worthing.org</w:t>
      </w:r>
    </w:p>
    <w:p w:rsidR="00B938BC" w:rsidRPr="00996E44" w:rsidRDefault="00996E4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The seminar was arranged by Hazel Thorpe a member of Worthing Lions Club and </w:t>
      </w:r>
      <w:r w:rsidR="00B938BC" w:rsidRPr="00996E44">
        <w:rPr>
          <w:rFonts w:ascii="Arial Narrow" w:hAnsi="Arial Narrow"/>
          <w:sz w:val="28"/>
          <w:szCs w:val="28"/>
        </w:rPr>
        <w:t xml:space="preserve">Julia Johnson, Director of Fine Marketing </w:t>
      </w:r>
      <w:r>
        <w:rPr>
          <w:rFonts w:ascii="Arial Narrow" w:hAnsi="Arial Narrow"/>
          <w:sz w:val="28"/>
          <w:szCs w:val="28"/>
        </w:rPr>
        <w:t xml:space="preserve">Digital Agency </w:t>
      </w:r>
      <w:r w:rsidR="00B938BC" w:rsidRPr="00996E44">
        <w:rPr>
          <w:rFonts w:ascii="Arial Narrow" w:hAnsi="Arial Narrow"/>
          <w:sz w:val="28"/>
          <w:szCs w:val="28"/>
        </w:rPr>
        <w:t>lead the seminar which included practical examples of our perception of how dementia can affect people’s thoughts and actions.</w:t>
      </w:r>
      <w:r>
        <w:rPr>
          <w:rFonts w:ascii="Arial Narrow" w:hAnsi="Arial Narrow"/>
          <w:sz w:val="28"/>
          <w:szCs w:val="28"/>
        </w:rPr>
        <w:t xml:space="preserve"> </w:t>
      </w:r>
    </w:p>
    <w:p w:rsidR="00B938BC" w:rsidRPr="00996E44" w:rsidRDefault="00B938BC">
      <w:pPr>
        <w:rPr>
          <w:rFonts w:ascii="Arial Narrow" w:hAnsi="Arial Narrow"/>
          <w:sz w:val="28"/>
          <w:szCs w:val="28"/>
        </w:rPr>
      </w:pPr>
      <w:r w:rsidRPr="00996E44">
        <w:rPr>
          <w:rFonts w:ascii="Arial Narrow" w:hAnsi="Arial Narrow"/>
          <w:sz w:val="28"/>
          <w:szCs w:val="28"/>
        </w:rPr>
        <w:t>At the end of the 1 hour seminar a group photo was taken and, as you can see, we all enjoyed the event.</w:t>
      </w:r>
    </w:p>
    <w:p w:rsidR="005B40CC" w:rsidRDefault="005B40CC">
      <w:pPr>
        <w:rPr>
          <w:sz w:val="28"/>
          <w:szCs w:val="28"/>
        </w:rPr>
      </w:pPr>
    </w:p>
    <w:p w:rsidR="005B40CC" w:rsidRPr="00B938BC" w:rsidRDefault="005B40CC">
      <w:pPr>
        <w:rPr>
          <w:sz w:val="28"/>
          <w:szCs w:val="28"/>
        </w:rPr>
      </w:pPr>
      <w:r>
        <w:rPr>
          <w:noProof/>
          <w:sz w:val="28"/>
          <w:szCs w:val="28"/>
          <w:lang w:eastAsia="en-GB"/>
        </w:rPr>
        <w:drawing>
          <wp:inline distT="0" distB="0" distL="0" distR="0">
            <wp:extent cx="5657850" cy="2162175"/>
            <wp:effectExtent l="19050" t="0" r="0" b="0"/>
            <wp:docPr id="1" name="Picture 1" descr="C:\Users\User\Downloads\WorthingLionsDementia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WorthingLionsDementiaFriend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B40CC" w:rsidRPr="00B938BC" w:rsidSect="00F778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938BC"/>
    <w:rsid w:val="0000423B"/>
    <w:rsid w:val="00077D30"/>
    <w:rsid w:val="00214A17"/>
    <w:rsid w:val="002D03A4"/>
    <w:rsid w:val="002E01CB"/>
    <w:rsid w:val="005B40CC"/>
    <w:rsid w:val="00996E44"/>
    <w:rsid w:val="00AD55A8"/>
    <w:rsid w:val="00B178DD"/>
    <w:rsid w:val="00B938BC"/>
    <w:rsid w:val="00DD42E8"/>
    <w:rsid w:val="00DE6AB1"/>
    <w:rsid w:val="00F778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8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4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0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4A1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dementiafriendl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2018-05-29T06:18:00Z</dcterms:created>
  <dcterms:modified xsi:type="dcterms:W3CDTF">2018-05-29T13:44:00Z</dcterms:modified>
</cp:coreProperties>
</file>